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62476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医学与健康研究院</w:t>
      </w:r>
      <w:r>
        <w:rPr>
          <w:rFonts w:hint="eastAsia"/>
          <w:b/>
          <w:bCs/>
          <w:sz w:val="32"/>
          <w:szCs w:val="32"/>
        </w:rPr>
        <w:t>实验室暂存实验动物审批表</w:t>
      </w:r>
    </w:p>
    <w:p w14:paraId="40BDDEAB">
      <w:pPr>
        <w:spacing w:line="480" w:lineRule="auto"/>
        <w:jc w:val="center"/>
        <w:rPr>
          <w:sz w:val="18"/>
          <w:szCs w:val="18"/>
        </w:rPr>
      </w:pPr>
      <w:r>
        <w:rPr>
          <w:rFonts w:hint="eastAsia"/>
          <w:sz w:val="28"/>
          <w:szCs w:val="28"/>
        </w:rPr>
        <w:t xml:space="preserve">第（        ）号  登记日期：             </w:t>
      </w:r>
      <w:r>
        <w:rPr>
          <w:rFonts w:hint="eastAsia"/>
          <w:sz w:val="18"/>
          <w:szCs w:val="18"/>
        </w:rPr>
        <w:t>（学院安全员填写）</w:t>
      </w:r>
    </w:p>
    <w:tbl>
      <w:tblPr>
        <w:tblStyle w:val="3"/>
        <w:tblW w:w="9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9"/>
        <w:gridCol w:w="4895"/>
      </w:tblGrid>
      <w:tr w14:paraId="71E00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107F7F3F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课题组名称：</w:t>
            </w:r>
          </w:p>
        </w:tc>
      </w:tr>
      <w:tr w14:paraId="3C695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31" w:type="dxa"/>
          </w:tcPr>
          <w:p w14:paraId="7FAE0E85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楼宇名称：</w:t>
            </w:r>
          </w:p>
        </w:tc>
        <w:tc>
          <w:tcPr>
            <w:tcW w:w="4904" w:type="dxa"/>
            <w:gridSpan w:val="2"/>
          </w:tcPr>
          <w:p w14:paraId="240C0E37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房间号：</w:t>
            </w:r>
          </w:p>
        </w:tc>
      </w:tr>
      <w:tr w14:paraId="215E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31" w:type="dxa"/>
          </w:tcPr>
          <w:p w14:paraId="2D9DA0EE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课题负责人：</w:t>
            </w:r>
          </w:p>
        </w:tc>
        <w:tc>
          <w:tcPr>
            <w:tcW w:w="4904" w:type="dxa"/>
            <w:gridSpan w:val="2"/>
          </w:tcPr>
          <w:p w14:paraId="2472847B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</w:t>
            </w:r>
          </w:p>
        </w:tc>
      </w:tr>
      <w:tr w14:paraId="00783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531" w:type="dxa"/>
          </w:tcPr>
          <w:p w14:paraId="1828BFB4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申请人姓名：</w:t>
            </w:r>
          </w:p>
        </w:tc>
        <w:tc>
          <w:tcPr>
            <w:tcW w:w="4904" w:type="dxa"/>
            <w:gridSpan w:val="2"/>
          </w:tcPr>
          <w:p w14:paraId="17FBFA03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</w:t>
            </w:r>
          </w:p>
        </w:tc>
      </w:tr>
      <w:tr w14:paraId="710E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36E2640F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申请人工号/学号：</w:t>
            </w:r>
          </w:p>
        </w:tc>
      </w:tr>
      <w:tr w14:paraId="7D7D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3EA0CE42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申请原因：</w:t>
            </w:r>
          </w:p>
          <w:p w14:paraId="34F52EE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14:paraId="4ECCE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114BF912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动物品种品系：</w:t>
            </w:r>
          </w:p>
        </w:tc>
      </w:tr>
      <w:tr w14:paraId="326B0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435" w:type="dxa"/>
            <w:gridSpan w:val="3"/>
          </w:tcPr>
          <w:p w14:paraId="1051985B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规格（月龄或体重）：</w:t>
            </w:r>
          </w:p>
        </w:tc>
      </w:tr>
      <w:tr w14:paraId="1125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540" w:type="dxa"/>
            <w:gridSpan w:val="2"/>
          </w:tcPr>
          <w:p w14:paraId="6D5C3B64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数量：总数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，   </w:t>
            </w:r>
            <w:r>
              <w:rPr>
                <w:rFonts w:hint="eastAsia" w:ascii="宋体" w:hAnsi="宋体"/>
                <w:sz w:val="28"/>
                <w:szCs w:val="28"/>
              </w:rPr>
              <w:t>♂   ♀</w:t>
            </w:r>
          </w:p>
        </w:tc>
        <w:tc>
          <w:tcPr>
            <w:tcW w:w="4895" w:type="dxa"/>
          </w:tcPr>
          <w:p w14:paraId="4CFE3972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笼位数：</w:t>
            </w:r>
          </w:p>
        </w:tc>
      </w:tr>
      <w:tr w14:paraId="29222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435" w:type="dxa"/>
            <w:gridSpan w:val="3"/>
          </w:tcPr>
          <w:p w14:paraId="1FBEFFB8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（起止时间不能超过</w:t>
            </w:r>
            <w:r>
              <w:rPr>
                <w:color w:val="FF0000"/>
                <w:szCs w:val="21"/>
              </w:rPr>
              <w:t>72</w:t>
            </w:r>
            <w:r>
              <w:rPr>
                <w:rFonts w:hint="eastAsia"/>
                <w:color w:val="FF0000"/>
                <w:szCs w:val="21"/>
              </w:rPr>
              <w:t>小时</w:t>
            </w:r>
            <w:r>
              <w:rPr>
                <w:rFonts w:hint="eastAsia"/>
                <w:szCs w:val="21"/>
              </w:rPr>
              <w:t>）</w:t>
            </w:r>
          </w:p>
          <w:p w14:paraId="1F0C13BD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动物暂存起止日期：     年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   日起至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 年   月   日止。</w:t>
            </w:r>
          </w:p>
          <w:p w14:paraId="6827016A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申请人承诺：实验完毕后将动物饲料、垫料、动物尸体按规定带回实验动物中心处理。</w:t>
            </w:r>
          </w:p>
        </w:tc>
      </w:tr>
      <w:tr w14:paraId="7F20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435" w:type="dxa"/>
            <w:gridSpan w:val="3"/>
          </w:tcPr>
          <w:p w14:paraId="5BB13FD8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动物来源</w:t>
            </w:r>
            <w:r>
              <w:rPr>
                <w:rFonts w:hint="eastAsia"/>
                <w:sz w:val="15"/>
                <w:szCs w:val="15"/>
              </w:rPr>
              <w:t>(华师大实验动物中心)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4A813797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动物中心负责人签字：</w:t>
            </w:r>
          </w:p>
        </w:tc>
      </w:tr>
      <w:tr w14:paraId="3F90B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435" w:type="dxa"/>
            <w:gridSpan w:val="3"/>
          </w:tcPr>
          <w:p w14:paraId="01EC3881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动物来源</w:t>
            </w:r>
            <w:r>
              <w:rPr>
                <w:rFonts w:hint="eastAsia"/>
                <w:sz w:val="15"/>
                <w:szCs w:val="15"/>
              </w:rPr>
              <w:t>(若从外单位购/转入，填写外单位全称)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1E09592A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实验动物合格证编号：</w:t>
            </w:r>
          </w:p>
        </w:tc>
      </w:tr>
      <w:tr w14:paraId="394DF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37F4E490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课题组负责人签字：</w:t>
            </w:r>
          </w:p>
        </w:tc>
      </w:tr>
      <w:tr w14:paraId="2341A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435" w:type="dxa"/>
            <w:gridSpan w:val="3"/>
          </w:tcPr>
          <w:p w14:paraId="1C93DBE9">
            <w:pPr>
              <w:spacing w:line="480" w:lineRule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学院主管安全的副院长审批签字：</w:t>
            </w:r>
          </w:p>
        </w:tc>
      </w:tr>
    </w:tbl>
    <w:p w14:paraId="265A7BAD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医学与健康研究院</w:t>
      </w:r>
      <w:r>
        <w:rPr>
          <w:rFonts w:hint="eastAsia"/>
          <w:b/>
          <w:bCs/>
          <w:sz w:val="32"/>
          <w:szCs w:val="32"/>
        </w:rPr>
        <w:t>实验室暂养实验动物</w:t>
      </w:r>
      <w:r>
        <w:rPr>
          <w:rFonts w:hint="eastAsia"/>
          <w:b/>
          <w:bCs/>
          <w:sz w:val="32"/>
          <w:szCs w:val="32"/>
          <w:lang w:val="en-US" w:eastAsia="zh-CN"/>
        </w:rPr>
        <w:t>承诺书</w:t>
      </w:r>
    </w:p>
    <w:p w14:paraId="0B02142B">
      <w:pPr>
        <w:spacing w:line="480" w:lineRule="auto"/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本人系申请人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lang w:val="en-US" w:eastAsia="zh-CN"/>
        </w:rPr>
        <w:t>的指导教师，已知晓除动物中心之外的地方不允许饲养动物，但因课题需要申请在医学与健康研究院实验室暂养实验动物</w:t>
      </w:r>
      <w:r>
        <w:rPr>
          <w:rFonts w:hint="eastAsia"/>
          <w:b/>
          <w:bCs/>
          <w:sz w:val="28"/>
          <w:szCs w:val="28"/>
          <w:lang w:val="en-US" w:eastAsia="zh-CN"/>
        </w:rPr>
        <w:t>不超过72小时</w:t>
      </w:r>
      <w:r>
        <w:rPr>
          <w:rFonts w:hint="eastAsia"/>
          <w:sz w:val="28"/>
          <w:szCs w:val="28"/>
          <w:lang w:val="en-US" w:eastAsia="zh-CN"/>
        </w:rPr>
        <w:t>，并承诺</w:t>
      </w:r>
      <w:r>
        <w:rPr>
          <w:rFonts w:hint="eastAsia"/>
          <w:sz w:val="28"/>
          <w:szCs w:val="28"/>
        </w:rPr>
        <w:t>实验起止日期：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日起至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日止。实验完毕后</w:t>
      </w:r>
      <w:r>
        <w:rPr>
          <w:rFonts w:hint="eastAsia"/>
          <w:sz w:val="28"/>
          <w:szCs w:val="28"/>
          <w:lang w:val="en-US" w:eastAsia="zh-CN"/>
        </w:rPr>
        <w:t>本人将监督申请人</w:t>
      </w:r>
      <w:r>
        <w:rPr>
          <w:rFonts w:hint="eastAsia"/>
          <w:sz w:val="28"/>
          <w:szCs w:val="28"/>
        </w:rPr>
        <w:t>将动物饲料、垫料、动物尸体按规定带回实验动物中心处理</w:t>
      </w:r>
      <w:r>
        <w:rPr>
          <w:rFonts w:hint="eastAsia"/>
          <w:sz w:val="28"/>
          <w:szCs w:val="28"/>
          <w:lang w:eastAsia="zh-CN"/>
        </w:rPr>
        <w:t>。</w:t>
      </w:r>
    </w:p>
    <w:p w14:paraId="6B746178">
      <w:pPr>
        <w:spacing w:line="480" w:lineRule="auto"/>
        <w:ind w:firstLine="560" w:firstLineChars="200"/>
        <w:rPr>
          <w:rFonts w:hint="eastAsia"/>
          <w:sz w:val="28"/>
          <w:szCs w:val="28"/>
          <w:lang w:eastAsia="zh-CN"/>
        </w:rPr>
      </w:pPr>
    </w:p>
    <w:p w14:paraId="4AF54D74">
      <w:pPr>
        <w:spacing w:line="480" w:lineRule="auto"/>
        <w:ind w:firstLine="560" w:firstLineChars="200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承诺人（申请人、导师签名）：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58653B8E">
      <w:pPr>
        <w:spacing w:line="480" w:lineRule="auto"/>
        <w:ind w:firstLine="560" w:firstLineChars="200"/>
        <w:jc w:val="right"/>
        <w:rPr>
          <w:rFonts w:hint="eastAsia"/>
          <w:sz w:val="28"/>
          <w:szCs w:val="28"/>
          <w:lang w:val="en-US" w:eastAsia="zh-CN"/>
        </w:rPr>
      </w:pPr>
    </w:p>
    <w:p w14:paraId="6D7DF16A">
      <w:pPr>
        <w:spacing w:line="480" w:lineRule="auto"/>
        <w:ind w:firstLine="560" w:firstLineChars="20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年     月     日</w:t>
      </w:r>
    </w:p>
    <w:p w14:paraId="6790C0BA"/>
    <w:p w14:paraId="5392A75E">
      <w:pPr>
        <w:spacing w:line="480" w:lineRule="auto"/>
      </w:pPr>
    </w:p>
    <w:p w14:paraId="41E88B7A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26284142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0C933BB5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69728572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7BBDE5AC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1FFC8821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1ADE69EC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615FC560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62F878DA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47DA069D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162D110F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07EC7E69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111BC493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0EBAE94A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3B6961E3">
      <w:pPr>
        <w:spacing w:line="360" w:lineRule="auto"/>
        <w:ind w:firstLine="480" w:firstLineChars="200"/>
        <w:jc w:val="right"/>
        <w:rPr>
          <w:rFonts w:hint="eastAsia" w:eastAsiaTheme="minorEastAsia"/>
          <w:color w:val="0000FF"/>
          <w:sz w:val="24"/>
          <w:szCs w:val="32"/>
          <w:lang w:eastAsia="zh-CN"/>
        </w:rPr>
      </w:pPr>
      <w:r>
        <w:rPr>
          <w:rFonts w:hint="eastAsia"/>
          <w:color w:val="0000FF"/>
          <w:sz w:val="24"/>
          <w:szCs w:val="32"/>
          <w:lang w:eastAsia="zh-CN"/>
        </w:rPr>
        <w:t>（</w:t>
      </w:r>
      <w:r>
        <w:rPr>
          <w:rFonts w:hint="eastAsia"/>
          <w:color w:val="0000FF"/>
          <w:sz w:val="24"/>
          <w:szCs w:val="32"/>
          <w:lang w:val="en-US" w:eastAsia="zh-CN"/>
        </w:rPr>
        <w:t>请将《审批表》《承诺书》双面打印</w:t>
      </w:r>
      <w:r>
        <w:rPr>
          <w:rFonts w:hint="eastAsia"/>
          <w:color w:val="0000FF"/>
          <w:sz w:val="24"/>
          <w:szCs w:val="32"/>
          <w:lang w:eastAsia="zh-CN"/>
        </w:rPr>
        <w:t>）</w:t>
      </w:r>
    </w:p>
    <w:p w14:paraId="6EACC7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2ZmExNzk2Y2E0M2EyMjUzNjYzYjM2NWNjOTUyMjAifQ=="/>
  </w:docVars>
  <w:rsids>
    <w:rsidRoot w:val="00000000"/>
    <w:rsid w:val="00396E82"/>
    <w:rsid w:val="0AC82EEA"/>
    <w:rsid w:val="129D62FE"/>
    <w:rsid w:val="248D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beforeAutospacing="0" w:after="0" w:afterLines="0" w:afterAutospacing="0" w:line="240" w:lineRule="auto"/>
      <w:ind w:left="105" w:leftChars="50" w:right="105" w:rightChars="50"/>
      <w:outlineLvl w:val="0"/>
    </w:pPr>
    <w:rPr>
      <w:rFonts w:ascii="Times New Roman" w:hAnsi="Times New Roman" w:eastAsia="黑体"/>
      <w:b/>
      <w:kern w:val="44"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449</Words>
  <Characters>451</Characters>
  <Lines>0</Lines>
  <Paragraphs>0</Paragraphs>
  <TotalTime>0</TotalTime>
  <ScaleCrop>false</ScaleCrop>
  <LinksUpToDate>false</LinksUpToDate>
  <CharactersWithSpaces>632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2022-08-12T05:32:00Z</dcterms:created>
  <dc:creator>15600</dc:creator>
  <cp:lastModifiedBy>叶子</cp:lastModifiedBy>
  <dcterms:modified xsi:type="dcterms:W3CDTF">2026-06-24T06:24:00Z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EBC30C9ECB3E4B8AAAE1C11071743BA7</vt:lpwstr>
  </property>
  <property fmtid="{D5CDD505-2E9C-101B-9397-08002B2CF9AE}" pid="4" name="KSOTemplateDocerSaveRecord">
    <vt:lpwstr>eyJoZGlkIjoiNDA2ZmExNzk2Y2E0M2EyMjUzNjYzYjM2NWNjOTUyMjAiLCJ1c2VySWQiOiIyODI4ODM0MTQifQ==</vt:lpwstr>
  </property>
</Properties>
</file>